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6881" w14:textId="77777777" w:rsidR="00C65982" w:rsidRPr="001F2E20" w:rsidRDefault="00C65982" w:rsidP="00C65982">
      <w:pPr>
        <w:pStyle w:val="Tekstpodstawowy2"/>
        <w:spacing w:line="240" w:lineRule="auto"/>
        <w:rPr>
          <w:rFonts w:ascii="Verdana" w:hAnsi="Verdana" w:cs="Arial"/>
          <w:spacing w:val="20"/>
          <w:sz w:val="22"/>
          <w:szCs w:val="22"/>
        </w:rPr>
      </w:pPr>
    </w:p>
    <w:p w14:paraId="613FF234" w14:textId="77777777" w:rsidR="00C65982" w:rsidRPr="001F2E20" w:rsidRDefault="00C65982" w:rsidP="00C65982">
      <w:pPr>
        <w:pStyle w:val="Tekstpodstawowy2"/>
        <w:spacing w:line="240" w:lineRule="auto"/>
        <w:jc w:val="right"/>
        <w:rPr>
          <w:rFonts w:ascii="Verdana" w:hAnsi="Verdana" w:cs="Arial"/>
          <w:spacing w:val="20"/>
          <w:sz w:val="16"/>
          <w:szCs w:val="16"/>
        </w:rPr>
      </w:pPr>
      <w:r w:rsidRPr="001F2E20">
        <w:rPr>
          <w:rFonts w:ascii="Verdana" w:hAnsi="Verdana" w:cs="Arial"/>
          <w:spacing w:val="20"/>
          <w:sz w:val="16"/>
          <w:szCs w:val="16"/>
        </w:rPr>
        <w:t>………………………….</w:t>
      </w:r>
    </w:p>
    <w:p w14:paraId="6D3BB0D2" w14:textId="77777777" w:rsidR="00C65982" w:rsidRPr="001F2E20" w:rsidRDefault="00C65982" w:rsidP="00C65982">
      <w:pPr>
        <w:pStyle w:val="Tekstpodstawowy2"/>
        <w:spacing w:line="240" w:lineRule="auto"/>
        <w:ind w:left="5664" w:firstLine="708"/>
        <w:jc w:val="right"/>
        <w:rPr>
          <w:rFonts w:ascii="Verdana" w:hAnsi="Verdana" w:cs="Arial"/>
          <w:spacing w:val="20"/>
          <w:sz w:val="16"/>
          <w:szCs w:val="16"/>
        </w:rPr>
      </w:pPr>
      <w:r w:rsidRPr="001F2E20">
        <w:rPr>
          <w:rFonts w:ascii="Verdana" w:hAnsi="Verdana" w:cs="Arial"/>
          <w:spacing w:val="20"/>
          <w:sz w:val="16"/>
          <w:szCs w:val="16"/>
        </w:rPr>
        <w:t>(miejsce i data)</w:t>
      </w:r>
    </w:p>
    <w:p w14:paraId="25FB52C4" w14:textId="77777777" w:rsidR="00C65982" w:rsidRPr="001F2E20" w:rsidRDefault="00C65982" w:rsidP="003014AF">
      <w:pPr>
        <w:rPr>
          <w:rFonts w:ascii="Verdana" w:hAnsi="Verdana" w:cs="Arial"/>
          <w:i/>
          <w:iCs/>
        </w:rPr>
      </w:pPr>
    </w:p>
    <w:p w14:paraId="35A2E107" w14:textId="77777777" w:rsidR="00C65982" w:rsidRDefault="00C65982" w:rsidP="00C65982">
      <w:pPr>
        <w:tabs>
          <w:tab w:val="left" w:pos="709"/>
        </w:tabs>
        <w:jc w:val="center"/>
        <w:rPr>
          <w:rFonts w:ascii="Verdana" w:hAnsi="Verdana" w:cs="Arial"/>
          <w:b/>
          <w:sz w:val="32"/>
          <w:szCs w:val="32"/>
          <w:lang w:eastAsia="ar-SA"/>
        </w:rPr>
      </w:pPr>
      <w:r w:rsidRPr="001F2E20">
        <w:rPr>
          <w:rFonts w:ascii="Verdana" w:hAnsi="Verdana" w:cs="Arial"/>
          <w:b/>
          <w:sz w:val="32"/>
          <w:szCs w:val="32"/>
          <w:lang w:eastAsia="ar-SA"/>
        </w:rPr>
        <w:t>FORMULARZ OFERTOWY</w:t>
      </w:r>
    </w:p>
    <w:p w14:paraId="449F8962" w14:textId="5DE639B9" w:rsidR="00BA6E44" w:rsidRPr="001F2E20" w:rsidRDefault="00BA6E44" w:rsidP="00BA6E44">
      <w:pPr>
        <w:pStyle w:val="Nagwek6"/>
        <w:jc w:val="center"/>
        <w:rPr>
          <w:rFonts w:ascii="Verdana" w:hAnsi="Verdana" w:cs="Arial"/>
          <w:b w:val="0"/>
        </w:rPr>
      </w:pPr>
      <w:r w:rsidRPr="00BA6E44">
        <w:rPr>
          <w:rFonts w:ascii="Verdana" w:hAnsi="Verdana"/>
          <w:b w:val="0"/>
        </w:rPr>
        <w:t xml:space="preserve">SM Mlekovita </w:t>
      </w:r>
      <w:r w:rsidR="00601B5C">
        <w:rPr>
          <w:rFonts w:ascii="Verdana" w:hAnsi="Verdana"/>
          <w:b w:val="0"/>
        </w:rPr>
        <w:t>–</w:t>
      </w:r>
      <w:r w:rsidRPr="00BA6E44">
        <w:rPr>
          <w:rFonts w:ascii="Verdana" w:hAnsi="Verdana"/>
          <w:b w:val="0"/>
        </w:rPr>
        <w:t xml:space="preserve"> Ko</w:t>
      </w:r>
      <w:r w:rsidR="00601B5C">
        <w:rPr>
          <w:rFonts w:ascii="Verdana" w:hAnsi="Verdana"/>
          <w:b w:val="0"/>
        </w:rPr>
        <w:t>-</w:t>
      </w:r>
      <w:r w:rsidRPr="00BA6E44">
        <w:rPr>
          <w:rFonts w:ascii="Verdana" w:hAnsi="Verdana"/>
          <w:b w:val="0"/>
        </w:rPr>
        <w:t xml:space="preserve">generacja </w:t>
      </w:r>
      <w:r w:rsidR="00601B5C">
        <w:rPr>
          <w:rFonts w:ascii="Verdana" w:hAnsi="Verdana"/>
          <w:b w:val="0"/>
        </w:rPr>
        <w:t>2x1,2</w:t>
      </w:r>
      <w:r w:rsidRPr="00BA6E44">
        <w:rPr>
          <w:rFonts w:ascii="Verdana" w:hAnsi="Verdana"/>
          <w:b w:val="0"/>
        </w:rPr>
        <w:t>MW</w:t>
      </w:r>
      <w:r w:rsidR="00601B5C">
        <w:rPr>
          <w:rFonts w:ascii="Verdana" w:hAnsi="Verdana"/>
          <w:b w:val="0"/>
        </w:rPr>
        <w:t>e</w:t>
      </w:r>
      <w:r w:rsidRPr="00BA6E44">
        <w:rPr>
          <w:rFonts w:ascii="Verdana" w:hAnsi="Verdana"/>
          <w:b w:val="0"/>
        </w:rPr>
        <w:t xml:space="preserve"> w </w:t>
      </w:r>
      <w:r w:rsidR="00601B5C">
        <w:rPr>
          <w:rFonts w:ascii="Verdana" w:hAnsi="Verdana"/>
          <w:b w:val="0"/>
        </w:rPr>
        <w:t>Wysokiem Mazowieckiem</w:t>
      </w:r>
      <w:r w:rsidRPr="00BA6E44">
        <w:rPr>
          <w:rFonts w:ascii="Verdana" w:hAnsi="Verdana"/>
          <w:b w:val="0"/>
        </w:rPr>
        <w:t>.</w:t>
      </w:r>
    </w:p>
    <w:p w14:paraId="37664526" w14:textId="77777777" w:rsidR="00BA6E44" w:rsidRPr="001F2E20" w:rsidRDefault="00BA6E44" w:rsidP="00C65982">
      <w:pPr>
        <w:tabs>
          <w:tab w:val="left" w:pos="709"/>
        </w:tabs>
        <w:jc w:val="center"/>
        <w:rPr>
          <w:rFonts w:ascii="Verdana" w:hAnsi="Verdana" w:cs="Arial"/>
          <w:b/>
          <w:sz w:val="32"/>
          <w:szCs w:val="32"/>
          <w:lang w:eastAsia="ar-SA"/>
        </w:rPr>
      </w:pPr>
    </w:p>
    <w:p w14:paraId="6977A6C2" w14:textId="77777777" w:rsidR="009B5503" w:rsidRPr="001F2E20" w:rsidRDefault="00056877" w:rsidP="009B5503">
      <w:pPr>
        <w:pStyle w:val="Nagwek6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3014AF" w:rsidRPr="001F2E20">
        <w:rPr>
          <w:rFonts w:ascii="Verdana" w:hAnsi="Verdana" w:cs="Arial"/>
        </w:rPr>
        <w:t>Zadanie Inwestycyjne:</w:t>
      </w:r>
    </w:p>
    <w:p w14:paraId="2E454628" w14:textId="7633C9D8" w:rsidR="003014AF" w:rsidRPr="001F2E20" w:rsidRDefault="009B5503" w:rsidP="009B5503">
      <w:pPr>
        <w:pStyle w:val="Nagwek6"/>
        <w:jc w:val="both"/>
        <w:rPr>
          <w:rFonts w:ascii="Verdana" w:hAnsi="Verdana" w:cs="Arial"/>
          <w:b w:val="0"/>
        </w:rPr>
      </w:pPr>
      <w:r w:rsidRPr="001F2E20">
        <w:rPr>
          <w:rFonts w:ascii="Verdana" w:hAnsi="Verdana"/>
          <w:b w:val="0"/>
        </w:rPr>
        <w:t>„Montażu urządzeń wysokosprawnej</w:t>
      </w:r>
      <w:r w:rsidR="00F208EF">
        <w:rPr>
          <w:rFonts w:ascii="Verdana" w:hAnsi="Verdana"/>
          <w:b w:val="0"/>
        </w:rPr>
        <w:t xml:space="preserve"> ko</w:t>
      </w:r>
      <w:r w:rsidRPr="001F2E20">
        <w:rPr>
          <w:rFonts w:ascii="Verdana" w:hAnsi="Verdana"/>
          <w:b w:val="0"/>
        </w:rPr>
        <w:t xml:space="preserve">generacji o mocy elektrycznej </w:t>
      </w:r>
      <w:r w:rsidR="00601B5C">
        <w:rPr>
          <w:rFonts w:ascii="Verdana" w:hAnsi="Verdana"/>
          <w:b w:val="0"/>
        </w:rPr>
        <w:t>2x1,2</w:t>
      </w:r>
      <w:r w:rsidRPr="001F2E20">
        <w:rPr>
          <w:rFonts w:ascii="Verdana" w:hAnsi="Verdana"/>
          <w:b w:val="0"/>
        </w:rPr>
        <w:t>MWe wraz z budową linii kablowych NN, przyłącza gazowego, instalacji sanitarnej oraz z wykonaniem fundamentów pod maszyny i urządzenia”</w:t>
      </w:r>
      <w:r w:rsidR="00BA6E44">
        <w:rPr>
          <w:rFonts w:ascii="Verdana" w:hAnsi="Verdana"/>
          <w:b w:val="0"/>
        </w:rPr>
        <w:t xml:space="preserve"> </w:t>
      </w:r>
      <w:r w:rsidR="00BA6E44" w:rsidRPr="00BA6E44">
        <w:rPr>
          <w:rFonts w:ascii="Verdana" w:hAnsi="Verdana"/>
          <w:b w:val="0"/>
        </w:rPr>
        <w:t xml:space="preserve">realizowanego w ramach projektu: SM Mlekovita - Kogeneracja </w:t>
      </w:r>
      <w:r w:rsidR="00601B5C">
        <w:rPr>
          <w:rFonts w:ascii="Verdana" w:hAnsi="Verdana"/>
          <w:b w:val="0"/>
        </w:rPr>
        <w:t>2x1,2</w:t>
      </w:r>
      <w:r w:rsidR="00BA6E44" w:rsidRPr="00BA6E44">
        <w:rPr>
          <w:rFonts w:ascii="Verdana" w:hAnsi="Verdana"/>
          <w:b w:val="0"/>
        </w:rPr>
        <w:t>MW</w:t>
      </w:r>
      <w:r w:rsidR="00601B5C">
        <w:rPr>
          <w:rFonts w:ascii="Verdana" w:hAnsi="Verdana"/>
          <w:b w:val="0"/>
        </w:rPr>
        <w:t>e</w:t>
      </w:r>
      <w:r w:rsidR="00BA6E44" w:rsidRPr="00BA6E44">
        <w:rPr>
          <w:rFonts w:ascii="Verdana" w:hAnsi="Verdana"/>
          <w:b w:val="0"/>
        </w:rPr>
        <w:t xml:space="preserve"> w </w:t>
      </w:r>
      <w:r w:rsidR="00601B5C">
        <w:rPr>
          <w:rFonts w:ascii="Verdana" w:hAnsi="Verdana"/>
          <w:b w:val="0"/>
        </w:rPr>
        <w:t>Wysokiem Mazowieckiem</w:t>
      </w:r>
      <w:r w:rsidR="00BA6E44" w:rsidRPr="00BA6E44">
        <w:rPr>
          <w:rFonts w:ascii="Verdana" w:hAnsi="Verdana"/>
          <w:b w:val="0"/>
        </w:rPr>
        <w:t>.</w:t>
      </w:r>
    </w:p>
    <w:p w14:paraId="32A132AA" w14:textId="77777777" w:rsidR="00C65982" w:rsidRPr="001F2E20" w:rsidRDefault="00C65982" w:rsidP="00C65982">
      <w:pPr>
        <w:rPr>
          <w:rFonts w:ascii="Verdana" w:hAnsi="Verdana"/>
        </w:rPr>
      </w:pPr>
    </w:p>
    <w:p w14:paraId="6D217E32" w14:textId="77777777" w:rsidR="00C65982" w:rsidRPr="001F2E20" w:rsidRDefault="00056877" w:rsidP="00C65982">
      <w:pPr>
        <w:pStyle w:val="Nagwek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C65982" w:rsidRPr="001F2E20">
        <w:rPr>
          <w:rFonts w:ascii="Verdana" w:hAnsi="Verdana"/>
          <w:sz w:val="22"/>
          <w:szCs w:val="22"/>
        </w:rPr>
        <w:t>Dane Wykonawcy:</w:t>
      </w:r>
    </w:p>
    <w:p w14:paraId="38F32738" w14:textId="77777777" w:rsidR="009B5503" w:rsidRPr="001F2E20" w:rsidRDefault="009B5503" w:rsidP="009B5503">
      <w:pPr>
        <w:rPr>
          <w:rFonts w:ascii="Verdana" w:hAnsi="Verdana"/>
          <w:lang w:eastAsia="pl-PL"/>
        </w:rPr>
      </w:pPr>
      <w:r w:rsidRPr="001F2E20">
        <w:rPr>
          <w:rFonts w:ascii="Verdana" w:hAnsi="Verdana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3346E47" w14:textId="77777777" w:rsidR="00C65982" w:rsidRPr="001F2E20" w:rsidRDefault="00056877" w:rsidP="00C65982">
      <w:pPr>
        <w:pStyle w:val="Nagwek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</w:t>
      </w:r>
      <w:r w:rsidR="00C65982" w:rsidRPr="001F2E20">
        <w:rPr>
          <w:rFonts w:ascii="Verdana" w:hAnsi="Verdana"/>
          <w:sz w:val="22"/>
          <w:szCs w:val="22"/>
        </w:rPr>
        <w:t>Dane Zamawiającego:</w:t>
      </w:r>
    </w:p>
    <w:p w14:paraId="6D7778F3" w14:textId="0E0B7B21" w:rsidR="009B5503" w:rsidRPr="001F2E20" w:rsidRDefault="009B5503" w:rsidP="00056877">
      <w:pPr>
        <w:keepNext/>
        <w:tabs>
          <w:tab w:val="left" w:pos="280"/>
        </w:tabs>
        <w:spacing w:line="240" w:lineRule="auto"/>
        <w:outlineLvl w:val="1"/>
        <w:rPr>
          <w:rFonts w:ascii="Verdana" w:hAnsi="Verdana"/>
        </w:rPr>
      </w:pPr>
      <w:r w:rsidRPr="001F2E20">
        <w:rPr>
          <w:rFonts w:ascii="Verdana" w:hAnsi="Verdana"/>
        </w:rPr>
        <w:t xml:space="preserve">Spółdzielnia Mleczarska </w:t>
      </w:r>
      <w:r w:rsidR="00601B5C">
        <w:rPr>
          <w:rFonts w:ascii="Verdana" w:hAnsi="Verdana"/>
        </w:rPr>
        <w:t xml:space="preserve">SM </w:t>
      </w:r>
      <w:r w:rsidRPr="001F2E20">
        <w:rPr>
          <w:rFonts w:ascii="Verdana" w:hAnsi="Verdana"/>
        </w:rPr>
        <w:t xml:space="preserve">MLEKOVITA </w:t>
      </w:r>
      <w:r w:rsidR="00601B5C">
        <w:rPr>
          <w:rFonts w:ascii="Verdana" w:hAnsi="Verdana"/>
        </w:rPr>
        <w:t>w Wysokiem Mazowieckiem</w:t>
      </w:r>
      <w:r w:rsidRPr="001F2E20">
        <w:rPr>
          <w:rFonts w:ascii="Verdana" w:hAnsi="Verdana"/>
        </w:rPr>
        <w:t>,</w:t>
      </w:r>
      <w:r w:rsidR="00056877">
        <w:rPr>
          <w:rFonts w:ascii="Verdana" w:hAnsi="Verdana"/>
        </w:rPr>
        <w:br/>
      </w:r>
      <w:r w:rsidRPr="001F2E20">
        <w:rPr>
          <w:rFonts w:ascii="Verdana" w:hAnsi="Verdana"/>
        </w:rPr>
        <w:t>1</w:t>
      </w:r>
      <w:r w:rsidR="00601B5C">
        <w:rPr>
          <w:rFonts w:ascii="Verdana" w:hAnsi="Verdana"/>
        </w:rPr>
        <w:t>8-200</w:t>
      </w:r>
      <w:r w:rsidRPr="001F2E20">
        <w:rPr>
          <w:rFonts w:ascii="Verdana" w:hAnsi="Verdana"/>
        </w:rPr>
        <w:t xml:space="preserve"> </w:t>
      </w:r>
      <w:r w:rsidR="00601B5C">
        <w:rPr>
          <w:rFonts w:ascii="Verdana" w:hAnsi="Verdana"/>
        </w:rPr>
        <w:t>Wysokie Mazowieckie</w:t>
      </w:r>
      <w:r w:rsidRPr="001F2E20">
        <w:rPr>
          <w:rFonts w:ascii="Verdana" w:hAnsi="Verdana"/>
        </w:rPr>
        <w:t xml:space="preserve">, ul. </w:t>
      </w:r>
      <w:r w:rsidR="00601B5C">
        <w:rPr>
          <w:rFonts w:ascii="Verdana" w:hAnsi="Verdana"/>
        </w:rPr>
        <w:t>Ludowa 122</w:t>
      </w:r>
    </w:p>
    <w:p w14:paraId="1B67F658" w14:textId="77777777" w:rsidR="009B5503" w:rsidRPr="001F2E20" w:rsidRDefault="009B5503" w:rsidP="009B5503">
      <w:pPr>
        <w:rPr>
          <w:rFonts w:ascii="Verdana" w:hAnsi="Verdana"/>
          <w:lang w:eastAsia="pl-PL"/>
        </w:rPr>
      </w:pPr>
    </w:p>
    <w:p w14:paraId="7E624F61" w14:textId="77777777" w:rsidR="00C65982" w:rsidRPr="001F2E20" w:rsidRDefault="00056877" w:rsidP="00C65982">
      <w:pPr>
        <w:spacing w:before="120" w:after="1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4. </w:t>
      </w:r>
      <w:r w:rsidR="00C65982" w:rsidRPr="001F2E20">
        <w:rPr>
          <w:rFonts w:ascii="Verdana" w:hAnsi="Verdana" w:cs="Arial"/>
          <w:b/>
        </w:rPr>
        <w:t>CENA za wykonanie całości zamówienia wynosi:</w:t>
      </w:r>
    </w:p>
    <w:p w14:paraId="1C8C2C09" w14:textId="77777777" w:rsidR="00C65982" w:rsidRPr="00BA6E44" w:rsidRDefault="00C65982" w:rsidP="001F2E20">
      <w:pPr>
        <w:rPr>
          <w:rFonts w:ascii="Verdana" w:hAnsi="Verdana" w:cs="Arial"/>
        </w:rPr>
      </w:pPr>
      <w:r w:rsidRPr="00BA6E44">
        <w:rPr>
          <w:rFonts w:ascii="Verdana" w:hAnsi="Verdana" w:cs="Arial"/>
        </w:rPr>
        <w:t>netto: ……………… zł</w:t>
      </w:r>
      <w:r w:rsidR="003014AF" w:rsidRPr="00BA6E44">
        <w:rPr>
          <w:rFonts w:ascii="Verdana" w:hAnsi="Verdana" w:cs="Arial"/>
        </w:rPr>
        <w:t xml:space="preserve"> </w:t>
      </w:r>
      <w:r w:rsidRPr="00BA6E44">
        <w:rPr>
          <w:rFonts w:ascii="Verdana" w:hAnsi="Verdana" w:cs="Arial"/>
        </w:rPr>
        <w:t>(słownie: ……………………….. 00/100)</w:t>
      </w:r>
    </w:p>
    <w:p w14:paraId="4882090B" w14:textId="77777777" w:rsidR="00C65982" w:rsidRPr="00BA6E44" w:rsidRDefault="00C65982" w:rsidP="003014AF">
      <w:pPr>
        <w:rPr>
          <w:rFonts w:ascii="Verdana" w:hAnsi="Verdana" w:cs="Arial"/>
        </w:rPr>
      </w:pPr>
      <w:r w:rsidRPr="00BA6E44">
        <w:rPr>
          <w:rFonts w:ascii="Verdana" w:hAnsi="Verdana" w:cs="Arial"/>
        </w:rPr>
        <w:t>brutto: ………………… zł</w:t>
      </w:r>
      <w:r w:rsidR="003014AF" w:rsidRPr="00BA6E44">
        <w:rPr>
          <w:rFonts w:ascii="Verdana" w:hAnsi="Verdana" w:cs="Arial"/>
        </w:rPr>
        <w:t xml:space="preserve"> </w:t>
      </w:r>
      <w:r w:rsidRPr="00BA6E44">
        <w:rPr>
          <w:rFonts w:ascii="Verdana" w:hAnsi="Verdana" w:cs="Arial"/>
        </w:rPr>
        <w:t>(słownie: ………………………… 00/100)</w:t>
      </w:r>
    </w:p>
    <w:p w14:paraId="3FA1D88B" w14:textId="77777777" w:rsidR="009B5503" w:rsidRPr="001F2E20" w:rsidRDefault="009B5503" w:rsidP="00C65982">
      <w:pPr>
        <w:jc w:val="both"/>
        <w:rPr>
          <w:rFonts w:ascii="Verdana" w:hAnsi="Verdana" w:cs="Arial"/>
        </w:rPr>
      </w:pPr>
    </w:p>
    <w:p w14:paraId="3EFD1567" w14:textId="77777777" w:rsidR="001F2E20" w:rsidRDefault="00056877" w:rsidP="001F2E20">
      <w:pPr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 xml:space="preserve">5. </w:t>
      </w:r>
      <w:r w:rsidR="001F2E20" w:rsidRPr="00BD6431">
        <w:rPr>
          <w:rFonts w:ascii="Verdana" w:hAnsi="Verdana"/>
          <w:b/>
          <w:snapToGrid w:val="0"/>
        </w:rPr>
        <w:t xml:space="preserve">Koszty eksploatacji i serwisowania w okresie 10 lat. </w:t>
      </w:r>
    </w:p>
    <w:p w14:paraId="0E2AE025" w14:textId="6C320E02" w:rsidR="001F2E20" w:rsidRPr="001F2E20" w:rsidRDefault="00C65982" w:rsidP="001F2E20">
      <w:pPr>
        <w:jc w:val="both"/>
        <w:rPr>
          <w:rFonts w:ascii="Verdana" w:hAnsi="Verdana" w:cs="Arial"/>
          <w:b/>
        </w:rPr>
      </w:pPr>
      <w:r w:rsidRPr="001F2E20">
        <w:rPr>
          <w:rFonts w:ascii="Verdana" w:hAnsi="Verdana" w:cs="Arial"/>
          <w:bCs/>
        </w:rPr>
        <w:t xml:space="preserve">wynikający z załącznika </w:t>
      </w:r>
      <w:r w:rsidRPr="001F2E20">
        <w:rPr>
          <w:rFonts w:ascii="Verdana" w:hAnsi="Verdana" w:cs="Arial"/>
          <w:b/>
          <w:bCs/>
        </w:rPr>
        <w:t xml:space="preserve">: …. </w:t>
      </w:r>
      <w:r w:rsidR="00056877">
        <w:rPr>
          <w:rFonts w:ascii="Verdana" w:hAnsi="Verdana" w:cs="Arial"/>
          <w:b/>
          <w:bCs/>
        </w:rPr>
        <w:t>…….</w:t>
      </w:r>
      <w:r w:rsidRPr="00BA6E44">
        <w:rPr>
          <w:rFonts w:ascii="Verdana" w:hAnsi="Verdana" w:cs="Arial"/>
          <w:bCs/>
        </w:rPr>
        <w:t>zł</w:t>
      </w:r>
      <w:r w:rsidR="00056877" w:rsidRPr="00BA6E44">
        <w:rPr>
          <w:rFonts w:ascii="Verdana" w:hAnsi="Verdana" w:cs="Arial"/>
          <w:bCs/>
        </w:rPr>
        <w:t xml:space="preserve"> netto</w:t>
      </w:r>
    </w:p>
    <w:p w14:paraId="1DE5A91C" w14:textId="77777777" w:rsidR="001F2E20" w:rsidRDefault="001F2E20" w:rsidP="001F2E20">
      <w:pPr>
        <w:spacing w:after="0" w:line="240" w:lineRule="auto"/>
        <w:jc w:val="both"/>
        <w:rPr>
          <w:rFonts w:ascii="Verdana" w:hAnsi="Verdana" w:cs="Times New Roman"/>
          <w:b/>
          <w:snapToGrid w:val="0"/>
        </w:rPr>
      </w:pPr>
    </w:p>
    <w:p w14:paraId="100C89C5" w14:textId="280161FF" w:rsidR="00C65982" w:rsidRDefault="001918E3" w:rsidP="00C65982">
      <w:pPr>
        <w:spacing w:before="100" w:beforeAutospacing="1" w:after="100" w:afterAutospacing="1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6</w:t>
      </w:r>
      <w:r w:rsidR="00056877">
        <w:rPr>
          <w:rFonts w:ascii="Verdana" w:hAnsi="Verdana" w:cs="Arial"/>
          <w:b/>
          <w:bCs/>
        </w:rPr>
        <w:t xml:space="preserve">. </w:t>
      </w:r>
      <w:r w:rsidR="00C65982" w:rsidRPr="001F2E20">
        <w:rPr>
          <w:rFonts w:ascii="Verdana" w:hAnsi="Verdana" w:cs="Arial"/>
          <w:b/>
          <w:bCs/>
        </w:rPr>
        <w:t xml:space="preserve">Okres gwarancji </w:t>
      </w:r>
      <w:r w:rsidR="00C65982" w:rsidRPr="001F2E20">
        <w:rPr>
          <w:rFonts w:ascii="Verdana" w:hAnsi="Verdana" w:cs="Arial"/>
        </w:rPr>
        <w:t xml:space="preserve">na przedmiot zamówienia wynosi </w:t>
      </w:r>
      <w:r w:rsidR="00C65982" w:rsidRPr="00BA6E44">
        <w:rPr>
          <w:rFonts w:ascii="Verdana" w:hAnsi="Verdana" w:cs="Arial"/>
        </w:rPr>
        <w:t>…</w:t>
      </w:r>
      <w:r w:rsidR="00C65982" w:rsidRPr="00BA6E44">
        <w:rPr>
          <w:rFonts w:ascii="Verdana" w:hAnsi="Verdana" w:cs="Arial"/>
          <w:bCs/>
        </w:rPr>
        <w:t xml:space="preserve"> miesięcy</w:t>
      </w:r>
      <w:r w:rsidR="00C65982" w:rsidRPr="001F2E20">
        <w:rPr>
          <w:rFonts w:ascii="Verdana" w:hAnsi="Verdana" w:cs="Arial"/>
        </w:rPr>
        <w:t>, licząc od dnia podpisania protokołu odbioru końcowego.</w:t>
      </w:r>
    </w:p>
    <w:p w14:paraId="4C0E03BC" w14:textId="58194143" w:rsidR="00056877" w:rsidRPr="001F2E20" w:rsidRDefault="001918E3" w:rsidP="00056877">
      <w:pPr>
        <w:pStyle w:val="Nagwek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</w:rPr>
        <w:t>7</w:t>
      </w:r>
      <w:r w:rsidR="00056877" w:rsidRPr="00BA6E44">
        <w:rPr>
          <w:rFonts w:ascii="Verdana" w:hAnsi="Verdana" w:cs="Arial"/>
          <w:b/>
        </w:rPr>
        <w:t xml:space="preserve">. </w:t>
      </w:r>
      <w:r w:rsidR="00056877" w:rsidRPr="00BA6E44">
        <w:rPr>
          <w:rFonts w:ascii="Verdana" w:hAnsi="Verdana" w:cs="Arial"/>
          <w:b/>
          <w:sz w:val="22"/>
          <w:szCs w:val="22"/>
        </w:rPr>
        <w:t>Termin ważności oferty</w:t>
      </w:r>
      <w:r w:rsidR="00056877" w:rsidRPr="001F2E20">
        <w:rPr>
          <w:rFonts w:ascii="Verdana" w:hAnsi="Verdana" w:cs="Arial"/>
          <w:sz w:val="22"/>
          <w:szCs w:val="22"/>
        </w:rPr>
        <w:tab/>
        <w:t>:</w:t>
      </w:r>
      <w:r w:rsidR="00056877" w:rsidRPr="001F2E20">
        <w:rPr>
          <w:rFonts w:ascii="Verdana" w:hAnsi="Verdana" w:cs="Arial"/>
          <w:sz w:val="22"/>
          <w:szCs w:val="22"/>
        </w:rPr>
        <w:tab/>
        <w:t>60 dni</w:t>
      </w:r>
    </w:p>
    <w:p w14:paraId="50B233D7" w14:textId="77777777" w:rsidR="00056877" w:rsidRDefault="00056877" w:rsidP="001F2E20">
      <w:pPr>
        <w:spacing w:after="0" w:line="240" w:lineRule="auto"/>
        <w:jc w:val="both"/>
        <w:rPr>
          <w:rFonts w:ascii="Verdana" w:hAnsi="Verdana" w:cs="Arial"/>
        </w:rPr>
      </w:pPr>
    </w:p>
    <w:p w14:paraId="5F7B9233" w14:textId="77777777" w:rsidR="00BA6E44" w:rsidRDefault="00BA6E44" w:rsidP="001F2E20">
      <w:pPr>
        <w:spacing w:after="0" w:line="240" w:lineRule="auto"/>
        <w:jc w:val="both"/>
        <w:rPr>
          <w:rFonts w:ascii="Verdana" w:hAnsi="Verdana" w:cs="Arial"/>
        </w:rPr>
      </w:pPr>
    </w:p>
    <w:p w14:paraId="22A4993A" w14:textId="77777777" w:rsidR="00BA6E44" w:rsidRDefault="00BA6E44" w:rsidP="001F2E20">
      <w:pPr>
        <w:spacing w:after="0" w:line="240" w:lineRule="auto"/>
        <w:jc w:val="both"/>
        <w:rPr>
          <w:rFonts w:ascii="Verdana" w:hAnsi="Verdana" w:cs="Arial"/>
        </w:rPr>
      </w:pPr>
    </w:p>
    <w:p w14:paraId="1F9712B9" w14:textId="5BE98812" w:rsidR="00C65982" w:rsidRPr="001F2E20" w:rsidRDefault="001918E3" w:rsidP="001F2E20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8</w:t>
      </w:r>
      <w:r w:rsidR="00056877" w:rsidRPr="00BA6E44">
        <w:rPr>
          <w:rFonts w:ascii="Verdana" w:hAnsi="Verdana" w:cs="Arial"/>
          <w:b/>
        </w:rPr>
        <w:t xml:space="preserve">. </w:t>
      </w:r>
      <w:r w:rsidR="001F2E20" w:rsidRPr="00BA6E44">
        <w:rPr>
          <w:rFonts w:ascii="Verdana" w:hAnsi="Verdana" w:cs="Arial"/>
          <w:b/>
        </w:rPr>
        <w:t>Oświadczamy</w:t>
      </w:r>
      <w:r w:rsidR="001F2E20" w:rsidRPr="001F2E20">
        <w:rPr>
          <w:rFonts w:ascii="Verdana" w:hAnsi="Verdana" w:cs="Arial"/>
        </w:rPr>
        <w:t xml:space="preserve">, że zachowamy w tajemnicy wszystkie informacje, które uzyskaliśmy lub uzyskamy w związku z niniejszym postępowaniem. Obowiązek zachowania tajemnicy rozciąga się także na pracowników, za których działania w tym zakresie odpowiadamy jak za własne. </w:t>
      </w:r>
      <w:r w:rsidR="001F2E20" w:rsidRPr="001F2E20">
        <w:rPr>
          <w:rFonts w:ascii="Verdana" w:hAnsi="Verdana" w:cs="Arial"/>
        </w:rPr>
        <w:lastRenderedPageBreak/>
        <w:t>Obowiązek zachowania tajemnicy trwa również w przypadku odrzucenia oferty lub każdego innego sposobu zakończenia postępowania.</w:t>
      </w:r>
    </w:p>
    <w:p w14:paraId="01B61615" w14:textId="77777777" w:rsidR="00056877" w:rsidRDefault="00056877" w:rsidP="001F2E20">
      <w:pPr>
        <w:spacing w:after="0" w:line="240" w:lineRule="auto"/>
        <w:rPr>
          <w:rFonts w:ascii="Verdana" w:hAnsi="Verdana" w:cs="Arial"/>
          <w:b/>
          <w:u w:val="single"/>
        </w:rPr>
      </w:pPr>
    </w:p>
    <w:p w14:paraId="4179D30F" w14:textId="77777777" w:rsidR="00031C1A" w:rsidRDefault="00031C1A" w:rsidP="001F2E20">
      <w:pPr>
        <w:spacing w:after="0" w:line="240" w:lineRule="auto"/>
        <w:rPr>
          <w:rFonts w:ascii="Verdana" w:hAnsi="Verdana" w:cs="Arial"/>
          <w:b/>
          <w:u w:val="single"/>
        </w:rPr>
      </w:pPr>
    </w:p>
    <w:p w14:paraId="79A2BF77" w14:textId="2916077D" w:rsidR="001F2E20" w:rsidRPr="001F2E20" w:rsidRDefault="001918E3" w:rsidP="001F2E20">
      <w:pPr>
        <w:spacing w:after="0" w:line="240" w:lineRule="auto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9</w:t>
      </w:r>
      <w:r w:rsidR="00056877">
        <w:rPr>
          <w:rFonts w:ascii="Verdana" w:hAnsi="Verdana" w:cs="Arial"/>
          <w:b/>
          <w:u w:val="single"/>
        </w:rPr>
        <w:t xml:space="preserve">. </w:t>
      </w:r>
      <w:r w:rsidR="001F2E20" w:rsidRPr="001F2E20">
        <w:rPr>
          <w:rFonts w:ascii="Verdana" w:hAnsi="Verdana" w:cs="Arial"/>
          <w:b/>
          <w:u w:val="single"/>
        </w:rPr>
        <w:t xml:space="preserve">ZAŁACZNIKI </w:t>
      </w:r>
      <w:r w:rsidR="00031C1A">
        <w:rPr>
          <w:rFonts w:ascii="Verdana" w:hAnsi="Verdana" w:cs="Arial"/>
          <w:b/>
          <w:u w:val="single"/>
        </w:rPr>
        <w:t xml:space="preserve">wymagane </w:t>
      </w:r>
      <w:r w:rsidR="001F2E20" w:rsidRPr="001F2E20">
        <w:rPr>
          <w:rFonts w:ascii="Verdana" w:hAnsi="Verdana" w:cs="Arial"/>
          <w:b/>
          <w:u w:val="single"/>
        </w:rPr>
        <w:t xml:space="preserve">do </w:t>
      </w:r>
      <w:r w:rsidR="00B67B04" w:rsidRPr="001F2E20">
        <w:rPr>
          <w:rFonts w:ascii="Verdana" w:hAnsi="Verdana" w:cs="Arial"/>
          <w:b/>
          <w:u w:val="single"/>
        </w:rPr>
        <w:t>oferty</w:t>
      </w:r>
      <w:r w:rsidR="001F2E20" w:rsidRPr="001F2E20">
        <w:rPr>
          <w:rFonts w:ascii="Verdana" w:hAnsi="Verdana" w:cs="Arial"/>
          <w:b/>
          <w:u w:val="single"/>
        </w:rPr>
        <w:t>:</w:t>
      </w:r>
    </w:p>
    <w:p w14:paraId="739820FA" w14:textId="697F5CEE" w:rsidR="00031C1A" w:rsidRPr="009F0FB7" w:rsidRDefault="00031C1A" w:rsidP="00031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9F0FB7">
        <w:rPr>
          <w:rFonts w:ascii="Verdana" w:eastAsia="Times New Roman" w:hAnsi="Verdana" w:cs="Arial"/>
          <w:lang w:eastAsia="pl-PL"/>
        </w:rPr>
        <w:t>Aktualne zaświadczenie o wpisie do ewidencji działalności gospodarczej lub aktualny odpis z Krajowego Rejestru Sądowego wystawione nie wcześniej niż 3 miesiące przed upływem terminu składania ofert.</w:t>
      </w:r>
    </w:p>
    <w:p w14:paraId="2E3614A0" w14:textId="77777777" w:rsidR="00333B97" w:rsidRDefault="00031C1A" w:rsidP="00333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  <w:color w:val="FF0000"/>
        </w:rPr>
      </w:pPr>
      <w:r w:rsidRPr="009F0FB7">
        <w:rPr>
          <w:rFonts w:ascii="Verdana" w:eastAsia="Times New Roman" w:hAnsi="Verdana" w:cs="Arial"/>
          <w:lang w:eastAsia="pl-PL"/>
        </w:rPr>
        <w:t>Pełnomocnictwo udzielone osobie składającej ofertę do działania w imieniu Dostawcy, chyba, że oferta zostanie złożona przez osoby upoważnione do reprezentacji Oferenta na podstawie dokumentów wskazanych w pkt 1).</w:t>
      </w:r>
      <w:r w:rsidR="00333B97" w:rsidRPr="00333B97">
        <w:rPr>
          <w:rFonts w:ascii="Verdana" w:hAnsi="Verdana" w:cs="Cambria"/>
          <w:color w:val="FF0000"/>
        </w:rPr>
        <w:t xml:space="preserve"> </w:t>
      </w:r>
    </w:p>
    <w:p w14:paraId="6BC21710" w14:textId="77777777" w:rsidR="00333B97" w:rsidRPr="00715AAD" w:rsidRDefault="00333B97" w:rsidP="00333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  <w:r w:rsidRPr="00715AAD">
        <w:rPr>
          <w:rFonts w:ascii="Verdana" w:hAnsi="Verdana" w:cs="Cambria"/>
        </w:rPr>
        <w:t>Aktualna informacja z Krajowego Rejestru Karnego o niekaralności wszystkich osób uprawnionych do reprezentowania przedsiębiorcy.</w:t>
      </w:r>
    </w:p>
    <w:p w14:paraId="0FFBB1F5" w14:textId="77777777" w:rsidR="00031C1A" w:rsidRPr="00715AAD" w:rsidRDefault="00333B97" w:rsidP="00333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Cambria"/>
        </w:rPr>
      </w:pPr>
      <w:r w:rsidRPr="00715AAD">
        <w:rPr>
          <w:rFonts w:ascii="Verdana" w:hAnsi="Verdana" w:cs="Cambria"/>
        </w:rPr>
        <w:t>Aktualna informacja z Krajowego Rejestru Karnego o niekaralności przedsiębiorstwa jako podmiotu zbiorowego.</w:t>
      </w:r>
    </w:p>
    <w:p w14:paraId="45E6C245" w14:textId="62B6E29A" w:rsidR="00031C1A" w:rsidRPr="009F0FB7" w:rsidRDefault="00031C1A" w:rsidP="00031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9F0FB7">
        <w:rPr>
          <w:rFonts w:ascii="Verdana" w:eastAsia="Times New Roman" w:hAnsi="Verdana" w:cs="Arial"/>
          <w:lang w:eastAsia="pl-PL"/>
        </w:rPr>
        <w:t xml:space="preserve">Aktualne zaświadczenie właściwego naczelnika </w:t>
      </w:r>
      <w:r w:rsidR="00601B5C">
        <w:rPr>
          <w:rFonts w:ascii="Verdana" w:eastAsia="Times New Roman" w:hAnsi="Verdana" w:cs="Arial"/>
          <w:lang w:eastAsia="pl-PL"/>
        </w:rPr>
        <w:t>U</w:t>
      </w:r>
      <w:r w:rsidRPr="009F0FB7">
        <w:rPr>
          <w:rFonts w:ascii="Verdana" w:eastAsia="Times New Roman" w:hAnsi="Verdana" w:cs="Arial"/>
          <w:lang w:eastAsia="pl-PL"/>
        </w:rPr>
        <w:t xml:space="preserve">rzędu </w:t>
      </w:r>
      <w:r w:rsidR="00601B5C">
        <w:rPr>
          <w:rFonts w:ascii="Verdana" w:eastAsia="Times New Roman" w:hAnsi="Verdana" w:cs="Arial"/>
          <w:lang w:eastAsia="pl-PL"/>
        </w:rPr>
        <w:t>S</w:t>
      </w:r>
      <w:r w:rsidRPr="009F0FB7">
        <w:rPr>
          <w:rFonts w:ascii="Verdana" w:eastAsia="Times New Roman" w:hAnsi="Verdana" w:cs="Arial"/>
          <w:lang w:eastAsia="pl-PL"/>
        </w:rPr>
        <w:t>karbowego potwierdzające, że Dostawca nie zalega z płaceniem podatków i opłat, wystawione nie wcześniej niż 3 miesiące przed upływem terminu składania ofert.</w:t>
      </w:r>
    </w:p>
    <w:p w14:paraId="40B7A8BC" w14:textId="77777777" w:rsidR="00031C1A" w:rsidRPr="009F0FB7" w:rsidRDefault="00031C1A" w:rsidP="00031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9F0FB7">
        <w:rPr>
          <w:rFonts w:ascii="Verdana" w:eastAsia="Times New Roman" w:hAnsi="Verdana" w:cs="Arial"/>
          <w:lang w:eastAsia="pl-PL"/>
        </w:rPr>
        <w:t>Aktualne zaświadczenie właściwego oddziału Zakładu Ubezpieczeń Społecznych (ZUS) potwierdzające, że Dostawca nie zalega z opłacaniem składek na ubezpieczenie zdrowotne lub społeczne, lub zaświadczenia, że uzyskał przewidywane prawem zwolnienie, odroczenie lub rozłożenie na raty zaległych płatności lub wstrzymanie w całości wykonania decyzji właściwego organu – wystawionych nie wcześniej niż 3 miesiące przed upływem terminu składania ofert.</w:t>
      </w:r>
    </w:p>
    <w:p w14:paraId="60D0FBB4" w14:textId="77777777" w:rsidR="00031C1A" w:rsidRPr="009F0FB7" w:rsidRDefault="00031C1A" w:rsidP="00031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9F0FB7">
        <w:rPr>
          <w:rFonts w:ascii="Verdana" w:eastAsia="Times New Roman" w:hAnsi="Verdana" w:cs="Arial"/>
          <w:lang w:eastAsia="pl-PL"/>
        </w:rPr>
        <w:t xml:space="preserve"> Dokumenty potwierdzające wysokość ubezpieczenia określone w pkt. VII. Pkt.2 o działalności gospodarczej Wykonawcy od odpowiedzialności cywilnej oraz ubezpieczenia CAR,</w:t>
      </w:r>
    </w:p>
    <w:p w14:paraId="4C550633" w14:textId="77777777" w:rsidR="00031C1A" w:rsidRPr="00891889" w:rsidRDefault="00031C1A" w:rsidP="00031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9F0FB7">
        <w:rPr>
          <w:rFonts w:ascii="Verdana" w:eastAsia="Times New Roman" w:hAnsi="Verdana" w:cs="Arial"/>
          <w:lang w:eastAsia="pl-PL"/>
        </w:rPr>
        <w:t xml:space="preserve">Zaświadczenie o </w:t>
      </w:r>
      <w:r w:rsidRPr="00891889">
        <w:rPr>
          <w:rFonts w:ascii="Verdana" w:eastAsia="Times New Roman" w:hAnsi="Verdana" w:cs="Arial"/>
          <w:lang w:eastAsia="pl-PL"/>
        </w:rPr>
        <w:t>numerze identyfikacyjnym REGON lub decyzję o nadaniu NIP.</w:t>
      </w:r>
    </w:p>
    <w:p w14:paraId="74DBBC40" w14:textId="77777777" w:rsidR="00031C1A" w:rsidRPr="003B4D8E" w:rsidRDefault="00031C1A" w:rsidP="00031C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891889">
        <w:rPr>
          <w:rFonts w:ascii="Verdana" w:eastAsia="Times New Roman" w:hAnsi="Verdana" w:cs="Arial"/>
          <w:lang w:eastAsia="pl-PL"/>
        </w:rPr>
        <w:t xml:space="preserve">Referencje potwierdzające doświadczenie w zakresie realizacji podobnych zadań w formie listy zrealizowanych prac </w:t>
      </w:r>
      <w:r w:rsidRPr="00891889">
        <w:rPr>
          <w:rFonts w:ascii="Verdana" w:hAnsi="Verdana" w:cs="Times New Roman"/>
          <w:snapToGrid w:val="0"/>
        </w:rPr>
        <w:t xml:space="preserve">według załącznika nr 8.1. i 8.2 </w:t>
      </w:r>
    </w:p>
    <w:p w14:paraId="2CD1C868" w14:textId="77777777" w:rsidR="00031C1A" w:rsidRDefault="00031C1A" w:rsidP="00601B5C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Szczegółowy opis proponowanej technologii wraz ze schematami układu trigeneracji włączenia do instalacji zakładu SM Mlekovita,</w:t>
      </w:r>
    </w:p>
    <w:p w14:paraId="0701F9A7" w14:textId="77777777" w:rsidR="00031C1A" w:rsidRDefault="00031C1A" w:rsidP="00601B5C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K</w:t>
      </w:r>
      <w:r w:rsidRPr="003B4D8E">
        <w:rPr>
          <w:rFonts w:ascii="Verdana" w:eastAsia="Times New Roman" w:hAnsi="Verdana" w:cs="Arial"/>
          <w:lang w:eastAsia="pl-PL"/>
        </w:rPr>
        <w:t>artę katalogową oferowanego Agregatu kogeneracyjnego</w:t>
      </w:r>
      <w:r>
        <w:rPr>
          <w:rFonts w:ascii="Verdana" w:eastAsia="Times New Roman" w:hAnsi="Verdana" w:cs="Arial"/>
          <w:lang w:eastAsia="pl-PL"/>
        </w:rPr>
        <w:t>,</w:t>
      </w:r>
    </w:p>
    <w:p w14:paraId="71D33429" w14:textId="68FE7404" w:rsidR="00031C1A" w:rsidRPr="003B4D8E" w:rsidRDefault="00031C1A" w:rsidP="00031C1A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3B4D8E">
        <w:rPr>
          <w:rFonts w:ascii="Verdana" w:eastAsia="Times New Roman" w:hAnsi="Verdana" w:cs="Arial"/>
          <w:lang w:eastAsia="pl-PL"/>
        </w:rPr>
        <w:t>Kartę katalogowa prądnicy,</w:t>
      </w:r>
    </w:p>
    <w:p w14:paraId="4E850773" w14:textId="2B1BD332" w:rsidR="00031C1A" w:rsidRPr="00891889" w:rsidRDefault="00031C1A" w:rsidP="00031C1A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891889">
        <w:rPr>
          <w:rFonts w:ascii="Verdana" w:hAnsi="Verdana" w:cs="Times New Roman"/>
          <w:snapToGrid w:val="0"/>
        </w:rPr>
        <w:t xml:space="preserve">Oświadczenie Wykonawcy według załącznika nr </w:t>
      </w:r>
      <w:r w:rsidR="00934A84">
        <w:rPr>
          <w:rFonts w:ascii="Verdana" w:hAnsi="Verdana" w:cs="Times New Roman"/>
          <w:snapToGrid w:val="0"/>
        </w:rPr>
        <w:t>7</w:t>
      </w:r>
    </w:p>
    <w:p w14:paraId="607B98AC" w14:textId="77777777" w:rsidR="00031C1A" w:rsidRPr="00891889" w:rsidRDefault="00031C1A" w:rsidP="00031C1A">
      <w:pPr>
        <w:pStyle w:val="Akapitzlist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891889">
        <w:rPr>
          <w:rFonts w:ascii="Verdana" w:hAnsi="Verdana" w:cs="Times New Roman"/>
          <w:snapToGrid w:val="0"/>
        </w:rPr>
        <w:t>koszty eksploatacji i serwisowania w okresie 10 lat (tj. do 80.000mg pracy Agregatu) (podane w załączniku nr 10</w:t>
      </w:r>
      <w:r w:rsidR="00B37F5E">
        <w:rPr>
          <w:rFonts w:ascii="Verdana" w:hAnsi="Verdana" w:cs="Times New Roman"/>
          <w:snapToGrid w:val="0"/>
        </w:rPr>
        <w:t xml:space="preserve"> z informacją, że </w:t>
      </w:r>
      <w:r w:rsidR="00B37F5E" w:rsidRPr="00047688">
        <w:rPr>
          <w:rFonts w:ascii="Verdana" w:hAnsi="Verdana" w:cs="Times New Roman"/>
        </w:rPr>
        <w:t xml:space="preserve">gwarancją </w:t>
      </w:r>
      <w:r w:rsidR="00B37F5E">
        <w:rPr>
          <w:rFonts w:ascii="Verdana" w:hAnsi="Verdana" w:cs="Times New Roman"/>
        </w:rPr>
        <w:t xml:space="preserve">są </w:t>
      </w:r>
      <w:r w:rsidR="00B37F5E" w:rsidRPr="00047688">
        <w:rPr>
          <w:rFonts w:ascii="Verdana" w:hAnsi="Verdana" w:cs="Times New Roman"/>
        </w:rPr>
        <w:t>objęte świece zapłonowe</w:t>
      </w:r>
      <w:r w:rsidR="00B37F5E">
        <w:rPr>
          <w:rFonts w:ascii="Verdana" w:hAnsi="Verdana" w:cs="Times New Roman"/>
        </w:rPr>
        <w:t xml:space="preserve"> oraz</w:t>
      </w:r>
      <w:r w:rsidR="00B37F5E" w:rsidRPr="00047688">
        <w:rPr>
          <w:rFonts w:ascii="Verdana" w:hAnsi="Verdana" w:cs="Times New Roman"/>
        </w:rPr>
        <w:t xml:space="preserve"> głowice silnika.</w:t>
      </w:r>
      <w:r w:rsidRPr="00891889">
        <w:rPr>
          <w:rFonts w:ascii="Verdana" w:hAnsi="Verdana" w:cs="Times New Roman"/>
          <w:snapToGrid w:val="0"/>
        </w:rPr>
        <w:t>) wraz z:</w:t>
      </w:r>
    </w:p>
    <w:p w14:paraId="009CECC8" w14:textId="04B5A04A" w:rsidR="00031C1A" w:rsidRPr="00891889" w:rsidRDefault="00031C1A" w:rsidP="00031C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Arial"/>
        </w:rPr>
      </w:pPr>
      <w:r w:rsidRPr="00891889">
        <w:rPr>
          <w:rFonts w:ascii="Verdana" w:hAnsi="Verdana" w:cs="Times New Roman"/>
          <w:snapToGrid w:val="0"/>
        </w:rPr>
        <w:t xml:space="preserve">aktualnym </w:t>
      </w:r>
      <w:r w:rsidRPr="00891889">
        <w:rPr>
          <w:rFonts w:ascii="Verdana" w:hAnsi="Verdana" w:cs="Arial"/>
        </w:rPr>
        <w:t>Harmonogram Przeglądów i Remontów Pośrednich oferowanego Agregatu Kogeneracyjnych zgodnie z DTR Producenta.</w:t>
      </w:r>
    </w:p>
    <w:p w14:paraId="1F347685" w14:textId="77777777" w:rsidR="00031C1A" w:rsidRPr="00031C1A" w:rsidRDefault="00031C1A" w:rsidP="00031C1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lang w:eastAsia="pl-PL"/>
        </w:rPr>
      </w:pPr>
      <w:r w:rsidRPr="00891889">
        <w:rPr>
          <w:rFonts w:ascii="Verdana" w:hAnsi="Verdana" w:cs="Times New Roman"/>
          <w:snapToGrid w:val="0"/>
        </w:rPr>
        <w:t xml:space="preserve">Listą wszystkich części eksploatacyjnych wnikających z w/w harmonogramu wg. DTR Producenta </w:t>
      </w:r>
    </w:p>
    <w:p w14:paraId="3AB39932" w14:textId="77777777" w:rsidR="00031C1A" w:rsidRPr="00031C1A" w:rsidRDefault="00031C1A" w:rsidP="00031C1A">
      <w:pPr>
        <w:pStyle w:val="Akapitzlist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lang w:eastAsia="pl-PL"/>
        </w:rPr>
      </w:pPr>
    </w:p>
    <w:p w14:paraId="4A893762" w14:textId="77777777" w:rsidR="00C65982" w:rsidRPr="001F2E20" w:rsidRDefault="00C65982" w:rsidP="00C65982">
      <w:pPr>
        <w:jc w:val="right"/>
        <w:rPr>
          <w:rFonts w:ascii="Verdana" w:hAnsi="Verdana"/>
        </w:rPr>
      </w:pPr>
      <w:r w:rsidRPr="001F2E20">
        <w:rPr>
          <w:rFonts w:ascii="Verdana" w:hAnsi="Verdana"/>
        </w:rPr>
        <w:t>…………………………………………………………………..</w:t>
      </w:r>
    </w:p>
    <w:p w14:paraId="50C27141" w14:textId="645FF107" w:rsidR="00B120BD" w:rsidRPr="001F2E20" w:rsidRDefault="00C65982" w:rsidP="00601B5C">
      <w:pPr>
        <w:jc w:val="right"/>
        <w:rPr>
          <w:rFonts w:ascii="Verdana" w:hAnsi="Verdana"/>
        </w:rPr>
      </w:pPr>
      <w:r w:rsidRPr="001F2E20">
        <w:rPr>
          <w:rFonts w:ascii="Verdana" w:hAnsi="Verdana" w:cs="Arial"/>
        </w:rPr>
        <w:t>Data i podpis przedstawicieli wykonawcy</w:t>
      </w:r>
    </w:p>
    <w:sectPr w:rsidR="00B120BD" w:rsidRPr="001F2E20" w:rsidSect="00721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709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D98A" w14:textId="77777777" w:rsidR="006D5BB6" w:rsidRDefault="006D5BB6" w:rsidP="007D3750">
      <w:pPr>
        <w:spacing w:after="0" w:line="240" w:lineRule="auto"/>
      </w:pPr>
      <w:r>
        <w:separator/>
      </w:r>
    </w:p>
  </w:endnote>
  <w:endnote w:type="continuationSeparator" w:id="0">
    <w:p w14:paraId="69CEB7A0" w14:textId="77777777" w:rsidR="006D5BB6" w:rsidRDefault="006D5BB6" w:rsidP="007D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877EA" w14:textId="77777777" w:rsidR="00FC38ED" w:rsidRDefault="00FC3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AA6C" w14:textId="77777777" w:rsidR="00FC38ED" w:rsidRDefault="00FC38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89E6" w14:textId="77777777" w:rsidR="00FC38ED" w:rsidRDefault="00FC3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6D95" w14:textId="77777777" w:rsidR="006D5BB6" w:rsidRDefault="006D5BB6" w:rsidP="007D3750">
      <w:pPr>
        <w:spacing w:after="0" w:line="240" w:lineRule="auto"/>
      </w:pPr>
      <w:r>
        <w:separator/>
      </w:r>
    </w:p>
  </w:footnote>
  <w:footnote w:type="continuationSeparator" w:id="0">
    <w:p w14:paraId="4892C14D" w14:textId="77777777" w:rsidR="006D5BB6" w:rsidRDefault="006D5BB6" w:rsidP="007D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F3627" w14:textId="77777777" w:rsidR="00FC38ED" w:rsidRDefault="00FC3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F96E" w14:textId="77777777" w:rsidR="004A794F" w:rsidRDefault="004A794F" w:rsidP="004A794F">
    <w:pPr>
      <w:pStyle w:val="Nagwek"/>
      <w:tabs>
        <w:tab w:val="clear" w:pos="4536"/>
        <w:tab w:val="center" w:pos="3969"/>
      </w:tabs>
      <w:rPr>
        <w:noProof/>
        <w:color w:val="FF0000"/>
        <w:lang w:eastAsia="pl-PL"/>
      </w:rPr>
    </w:pPr>
    <w:bookmarkStart w:id="0" w:name="_Hlk51261230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56B511" wp14:editId="6B6D51A6">
          <wp:simplePos x="0" y="0"/>
          <wp:positionH relativeFrom="column">
            <wp:posOffset>4001770</wp:posOffset>
          </wp:positionH>
          <wp:positionV relativeFrom="paragraph">
            <wp:posOffset>125095</wp:posOffset>
          </wp:positionV>
          <wp:extent cx="2654300" cy="865505"/>
          <wp:effectExtent l="19050" t="0" r="0" b="0"/>
          <wp:wrapNone/>
          <wp:docPr id="2" name="Obraz 1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430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BE22C8A" wp14:editId="0ED37EE1">
          <wp:extent cx="2350008" cy="1036930"/>
          <wp:effectExtent l="19050" t="0" r="0" b="0"/>
          <wp:docPr id="3" name="Obraz 0" descr="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0008" cy="10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</w:t>
    </w:r>
    <w:r w:rsidRPr="00D505FD">
      <w:rPr>
        <w:noProof/>
        <w:color w:val="FF0000"/>
        <w:lang w:eastAsia="pl-PL"/>
      </w:rPr>
      <w:t xml:space="preserve"> </w:t>
    </w:r>
    <w:r>
      <w:rPr>
        <w:noProof/>
      </w:rPr>
      <w:drawing>
        <wp:inline distT="0" distB="0" distL="0" distR="0" wp14:anchorId="62B741EC" wp14:editId="2B68DFD0">
          <wp:extent cx="1524000" cy="9982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400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55F37A2F" w14:textId="64183D8B" w:rsidR="007D3750" w:rsidRPr="00986E01" w:rsidRDefault="001B0A4E" w:rsidP="007D351D">
    <w:pPr>
      <w:pStyle w:val="Nagwek"/>
    </w:pPr>
    <w:r>
      <w:rPr>
        <w:noProof/>
        <w:lang w:eastAsia="pl-PL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EA18" w14:textId="77777777" w:rsidR="00FC38ED" w:rsidRDefault="00FC3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942"/>
    <w:multiLevelType w:val="hybridMultilevel"/>
    <w:tmpl w:val="C64A96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C5E74"/>
    <w:multiLevelType w:val="multilevel"/>
    <w:tmpl w:val="A510F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921788"/>
    <w:multiLevelType w:val="hybridMultilevel"/>
    <w:tmpl w:val="684210B4"/>
    <w:lvl w:ilvl="0" w:tplc="31969A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3FAB"/>
    <w:multiLevelType w:val="hybridMultilevel"/>
    <w:tmpl w:val="87FC400E"/>
    <w:lvl w:ilvl="0" w:tplc="DF4049E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ACA6DF2"/>
    <w:multiLevelType w:val="multilevel"/>
    <w:tmpl w:val="ED182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50"/>
    <w:rsid w:val="00027FE3"/>
    <w:rsid w:val="00031C1A"/>
    <w:rsid w:val="00056877"/>
    <w:rsid w:val="00057F50"/>
    <w:rsid w:val="001307F5"/>
    <w:rsid w:val="0013210D"/>
    <w:rsid w:val="00143C87"/>
    <w:rsid w:val="00165ED9"/>
    <w:rsid w:val="001918E3"/>
    <w:rsid w:val="001B0A4E"/>
    <w:rsid w:val="001C7E5C"/>
    <w:rsid w:val="001D0411"/>
    <w:rsid w:val="001F2146"/>
    <w:rsid w:val="001F2E20"/>
    <w:rsid w:val="00206ED7"/>
    <w:rsid w:val="00212E55"/>
    <w:rsid w:val="00277125"/>
    <w:rsid w:val="002A6FBB"/>
    <w:rsid w:val="002E18EC"/>
    <w:rsid w:val="002F6CE3"/>
    <w:rsid w:val="003014AF"/>
    <w:rsid w:val="00333B97"/>
    <w:rsid w:val="00340185"/>
    <w:rsid w:val="00360FE8"/>
    <w:rsid w:val="00406115"/>
    <w:rsid w:val="00466D9C"/>
    <w:rsid w:val="00485815"/>
    <w:rsid w:val="004A1E3F"/>
    <w:rsid w:val="004A794F"/>
    <w:rsid w:val="00501B24"/>
    <w:rsid w:val="00563731"/>
    <w:rsid w:val="005D5D25"/>
    <w:rsid w:val="005F1B80"/>
    <w:rsid w:val="00601B5C"/>
    <w:rsid w:val="00634060"/>
    <w:rsid w:val="00645365"/>
    <w:rsid w:val="00682BD0"/>
    <w:rsid w:val="006844D1"/>
    <w:rsid w:val="006D5BB6"/>
    <w:rsid w:val="006D746A"/>
    <w:rsid w:val="00715AAD"/>
    <w:rsid w:val="00721262"/>
    <w:rsid w:val="00727143"/>
    <w:rsid w:val="0073010F"/>
    <w:rsid w:val="007D351D"/>
    <w:rsid w:val="007D3750"/>
    <w:rsid w:val="008155F1"/>
    <w:rsid w:val="00845954"/>
    <w:rsid w:val="00897038"/>
    <w:rsid w:val="008A4EEB"/>
    <w:rsid w:val="00906964"/>
    <w:rsid w:val="00907CFB"/>
    <w:rsid w:val="00934A84"/>
    <w:rsid w:val="009555F9"/>
    <w:rsid w:val="00961759"/>
    <w:rsid w:val="00986E01"/>
    <w:rsid w:val="009B5503"/>
    <w:rsid w:val="00A706CA"/>
    <w:rsid w:val="00A71EC5"/>
    <w:rsid w:val="00AA501A"/>
    <w:rsid w:val="00B120BD"/>
    <w:rsid w:val="00B37F5E"/>
    <w:rsid w:val="00B67B04"/>
    <w:rsid w:val="00BA6E44"/>
    <w:rsid w:val="00BD5CCF"/>
    <w:rsid w:val="00BF6086"/>
    <w:rsid w:val="00C45A77"/>
    <w:rsid w:val="00C462BE"/>
    <w:rsid w:val="00C65982"/>
    <w:rsid w:val="00C95562"/>
    <w:rsid w:val="00CF4935"/>
    <w:rsid w:val="00D07172"/>
    <w:rsid w:val="00D33BAC"/>
    <w:rsid w:val="00D72086"/>
    <w:rsid w:val="00E54A15"/>
    <w:rsid w:val="00EC1401"/>
    <w:rsid w:val="00F208EF"/>
    <w:rsid w:val="00F86131"/>
    <w:rsid w:val="00FC38ED"/>
    <w:rsid w:val="00FD230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6A40"/>
  <w15:docId w15:val="{19CB9670-D3D0-47BB-8A84-31DF977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401"/>
  </w:style>
  <w:style w:type="paragraph" w:styleId="Nagwek1">
    <w:name w:val="heading 1"/>
    <w:basedOn w:val="Normalny"/>
    <w:next w:val="Normalny"/>
    <w:link w:val="Nagwek1Znak"/>
    <w:qFormat/>
    <w:rsid w:val="00C659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59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59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750"/>
  </w:style>
  <w:style w:type="paragraph" w:styleId="Stopka">
    <w:name w:val="footer"/>
    <w:basedOn w:val="Normalny"/>
    <w:link w:val="StopkaZnak"/>
    <w:uiPriority w:val="99"/>
    <w:unhideWhenUsed/>
    <w:rsid w:val="007D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750"/>
  </w:style>
  <w:style w:type="paragraph" w:styleId="Tekstdymka">
    <w:name w:val="Balloon Text"/>
    <w:basedOn w:val="Normalny"/>
    <w:link w:val="TekstdymkaZnak"/>
    <w:uiPriority w:val="99"/>
    <w:semiHidden/>
    <w:unhideWhenUsed/>
    <w:rsid w:val="00BF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08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598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C6598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65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6598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59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F0F7B5A936A4CAE97E6ABB3518F7B" ma:contentTypeVersion="0" ma:contentTypeDescription="Utwórz nowy dokument." ma:contentTypeScope="" ma:versionID="0317bbf43e4c0f17b512355c15d200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E0FD-B9B1-4052-8F19-A7ACED3E1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824D7-AEF7-41FC-9C93-909BD46B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3BCDEF-44A0-46DA-B596-8C7B9D893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F6244-814E-4DED-8B5D-93D25A4A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Ekoland</vt:lpstr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Mlekovita</dc:title>
  <dc:creator>mlekovita</dc:creator>
  <cp:lastModifiedBy>Dariusz Zieliński</cp:lastModifiedBy>
  <cp:revision>3</cp:revision>
  <cp:lastPrinted>2020-09-21T11:03:00Z</cp:lastPrinted>
  <dcterms:created xsi:type="dcterms:W3CDTF">2020-10-06T08:51:00Z</dcterms:created>
  <dcterms:modified xsi:type="dcterms:W3CDTF">2020-11-29T19:30:00Z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0x01010093EF0F7B5A936A4CAE97E6ABB3518F7B</vt:lpwstr>
  </property>
</Properties>
</file>